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B8" w:rsidRDefault="00A45BB8" w:rsidP="001B5C6B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p w:rsidR="00FB561F" w:rsidRDefault="00FB561F" w:rsidP="001B5C6B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p w:rsidR="001B5C6B" w:rsidRPr="001B5C6B" w:rsidRDefault="001B5C6B" w:rsidP="001B5C6B">
      <w:pPr>
        <w:spacing w:before="100" w:beforeAutospacing="1" w:after="100" w:afterAutospacing="1"/>
        <w:jc w:val="both"/>
        <w:rPr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>Madame, monsieur, chère consœur, cher confrère, </w:t>
      </w:r>
      <w:bookmarkStart w:id="0" w:name="_GoBack"/>
      <w:bookmarkEnd w:id="0"/>
    </w:p>
    <w:p w:rsidR="001B5C6B" w:rsidRPr="001B5C6B" w:rsidRDefault="001B5C6B" w:rsidP="001B5C6B">
      <w:pPr>
        <w:spacing w:before="100" w:beforeAutospacing="1" w:after="100" w:afterAutospacing="1"/>
        <w:jc w:val="both"/>
        <w:rPr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>Lors de votre inscription au tableau, vous nous avez déclaré exercer en tant que remplaçants exclusifs. Nous vous informons que le groupe d’intérêt économique (GIE) ASIP Santé a reçu l’habilitation pour délivrer une Carte de Professionnel de Santé (CPS) à chaque masseur-kinésithérapeute inscrit comme remplaçant exclusif, afin de garantir l’identité professionnelle et de certifier les qualifications. Les remplaçants obtiennent ainsi une reconnaissance partielle de leur statut.  </w:t>
      </w:r>
    </w:p>
    <w:p w:rsidR="001B5C6B" w:rsidRPr="001B5C6B" w:rsidRDefault="001B5C6B" w:rsidP="001B5C6B">
      <w:pPr>
        <w:spacing w:before="100" w:beforeAutospacing="1" w:after="100" w:afterAutospacing="1"/>
        <w:jc w:val="both"/>
        <w:rPr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>L’ordre  des masseurs-kinésithérapeutes étant désigné comme l’autorité d’enregistrement compétente, vous devez  procéder auprès de votre conseil départemental  à une demande d’obtention de votre CPS.  </w:t>
      </w:r>
    </w:p>
    <w:p w:rsidR="001B5C6B" w:rsidRPr="001B5C6B" w:rsidRDefault="001B5C6B" w:rsidP="001B5C6B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 xml:space="preserve">Votre demande doit se faire </w:t>
      </w:r>
      <w:r w:rsidRPr="00FB561F">
        <w:rPr>
          <w:rFonts w:ascii="Century Gothic" w:hAnsi="Century Gothic"/>
          <w:sz w:val="20"/>
          <w:szCs w:val="20"/>
        </w:rPr>
        <w:t xml:space="preserve">en complétant </w:t>
      </w:r>
      <w:r w:rsidRPr="001B5C6B">
        <w:rPr>
          <w:rFonts w:ascii="Century Gothic" w:hAnsi="Century Gothic"/>
          <w:sz w:val="20"/>
          <w:szCs w:val="20"/>
        </w:rPr>
        <w:t>le document PDF que vous pourrez télécharger sur ce lien :</w:t>
      </w:r>
    </w:p>
    <w:p w:rsidR="001B5C6B" w:rsidRPr="001B5C6B" w:rsidRDefault="001B5C6B" w:rsidP="001B5C6B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1B5C6B">
        <w:rPr>
          <w:rFonts w:ascii="Century Gothic" w:hAnsi="Century Gothic"/>
          <w:color w:val="3421C0"/>
          <w:sz w:val="20"/>
          <w:szCs w:val="20"/>
        </w:rPr>
        <w:t xml:space="preserve"> </w:t>
      </w:r>
      <w:hyperlink r:id="rId6" w:history="1">
        <w:r w:rsidRPr="001B5C6B">
          <w:rPr>
            <w:rStyle w:val="Lienhypertexte"/>
            <w:rFonts w:ascii="Century Gothic" w:hAnsi="Century Gothic"/>
            <w:color w:val="386EFF"/>
            <w:sz w:val="20"/>
            <w:szCs w:val="20"/>
          </w:rPr>
          <w:t>http://publications.ordremk.fr/2015/REMPLACANT_public.pdf</w:t>
        </w:r>
      </w:hyperlink>
      <w:r w:rsidRPr="001B5C6B">
        <w:rPr>
          <w:rFonts w:ascii="Century Gothic" w:hAnsi="Century Gothic"/>
          <w:sz w:val="20"/>
          <w:szCs w:val="20"/>
        </w:rPr>
        <w:t>. </w:t>
      </w:r>
    </w:p>
    <w:p w:rsidR="001B5C6B" w:rsidRPr="001B5C6B" w:rsidRDefault="001B5C6B" w:rsidP="001B5C6B">
      <w:pPr>
        <w:spacing w:before="100" w:beforeAutospacing="1" w:after="100" w:afterAutospacing="1"/>
        <w:jc w:val="both"/>
        <w:rPr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>Une fois complété, imprimez le document recto-verso, signez-le puis envoyez-le à l’adresse postale de votre conseil départemental située en bas de page. Vous pouvez si vous le désirez venir en nos locaux pour effectuer ces opérations. </w:t>
      </w:r>
    </w:p>
    <w:p w:rsidR="001B5C6B" w:rsidRPr="001B5C6B" w:rsidRDefault="001B5C6B" w:rsidP="001B5C6B">
      <w:pPr>
        <w:spacing w:before="100" w:beforeAutospacing="1" w:after="100" w:afterAutospacing="1"/>
        <w:jc w:val="both"/>
        <w:rPr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>C’est votre conseil départemental qui validera la demande et la transmettra à l’ASIP Santé, laquelle vous délivrera la carte.  </w:t>
      </w:r>
    </w:p>
    <w:p w:rsidR="001B5C6B" w:rsidRPr="001B5C6B" w:rsidRDefault="001B5C6B" w:rsidP="001B5C6B">
      <w:pPr>
        <w:spacing w:before="100" w:beforeAutospacing="1" w:after="100" w:afterAutospacing="1"/>
        <w:jc w:val="both"/>
        <w:rPr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>A titre d’information nous vous précisons que votre carte CPS permettra votre identification dans le logiciel métier utilisé dans les cabinets où vous effectuez vos remplacements. </w:t>
      </w:r>
    </w:p>
    <w:p w:rsidR="001B5C6B" w:rsidRPr="001B5C6B" w:rsidRDefault="001B5C6B" w:rsidP="001B5C6B">
      <w:pPr>
        <w:spacing w:before="100" w:beforeAutospacing="1" w:after="100" w:afterAutospacing="1"/>
        <w:jc w:val="both"/>
        <w:rPr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>Les professionnels remplacés doivent donc être en mesure de vous garantir que leur système d’information est conforme au cahier des charges  «  CDC SESAM-Vitale 1.40 addendum 7 ».</w:t>
      </w:r>
    </w:p>
    <w:p w:rsidR="001B5C6B" w:rsidRPr="001B5C6B" w:rsidRDefault="001B5C6B" w:rsidP="001B5C6B">
      <w:pPr>
        <w:spacing w:before="100" w:beforeAutospacing="1" w:after="100" w:afterAutospacing="1"/>
        <w:jc w:val="both"/>
        <w:rPr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>Votre conseil départemental se tient dès à présent à votre disposition pour vous accompagner dans vos démarches afin que vous puissiez en bénéficier le plus rapidement possible. </w:t>
      </w:r>
    </w:p>
    <w:p w:rsidR="001B5C6B" w:rsidRDefault="001B5C6B" w:rsidP="001B5C6B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1B5C6B">
        <w:rPr>
          <w:rFonts w:ascii="Century Gothic" w:hAnsi="Century Gothic"/>
          <w:sz w:val="20"/>
          <w:szCs w:val="20"/>
        </w:rPr>
        <w:t>Nous vous prions de recevoir, madame, monsieur, chère consœur, cher confrère,  nos salutations confraternelles.</w:t>
      </w:r>
    </w:p>
    <w:p w:rsidR="007A42A7" w:rsidRPr="001B5C6B" w:rsidRDefault="007A42A7" w:rsidP="001B5C6B">
      <w:pPr>
        <w:rPr>
          <w:sz w:val="20"/>
          <w:szCs w:val="20"/>
        </w:rPr>
      </w:pPr>
    </w:p>
    <w:sectPr w:rsidR="007A42A7" w:rsidRPr="001B5C6B" w:rsidSect="00BC647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BE" w:rsidRDefault="00C950BE" w:rsidP="00C950BE">
      <w:r>
        <w:separator/>
      </w:r>
    </w:p>
  </w:endnote>
  <w:endnote w:type="continuationSeparator" w:id="0">
    <w:p w:rsidR="00C950BE" w:rsidRDefault="00C950BE" w:rsidP="00C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10" w:rsidRDefault="007E1710">
    <w:pPr>
      <w:pStyle w:val="Pieddepage"/>
    </w:pPr>
    <w:r w:rsidRPr="0072410B">
      <w:rPr>
        <w:rFonts w:ascii="CenturyGothic" w:hAnsi="CenturyGothic" w:cs="CenturyGothic"/>
        <w:noProof/>
        <w:color w:val="00527F"/>
        <w:sz w:val="16"/>
        <w:szCs w:val="16"/>
      </w:rPr>
      <w:drawing>
        <wp:anchor distT="0" distB="0" distL="114300" distR="114300" simplePos="0" relativeHeight="251661312" behindDoc="1" locked="0" layoutInCell="1" allowOverlap="1" wp14:anchorId="3F326969" wp14:editId="0C02C82A">
          <wp:simplePos x="0" y="0"/>
          <wp:positionH relativeFrom="column">
            <wp:posOffset>5829300</wp:posOffset>
          </wp:positionH>
          <wp:positionV relativeFrom="paragraph">
            <wp:posOffset>-95250</wp:posOffset>
          </wp:positionV>
          <wp:extent cx="285750" cy="285750"/>
          <wp:effectExtent l="0" t="0" r="0" b="0"/>
          <wp:wrapTight wrapText="bothSides">
            <wp:wrapPolygon edited="0">
              <wp:start x="2880" y="1440"/>
              <wp:lineTo x="1440" y="18720"/>
              <wp:lineTo x="18720" y="18720"/>
              <wp:lineTo x="18720" y="1440"/>
              <wp:lineTo x="2880" y="1440"/>
            </wp:wrapPolygon>
          </wp:wrapTight>
          <wp:docPr id="2" name="Image 5" descr="Puce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Puce rou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Gothic" w:eastAsia="Cambria" w:hAnsi="CenturyGothic" w:cs="CenturyGothic"/>
        <w:color w:val="00527F"/>
        <w:sz w:val="16"/>
        <w:szCs w:val="16"/>
      </w:rPr>
      <w:tab/>
    </w:r>
    <w:r>
      <w:rPr>
        <w:rFonts w:ascii="CenturyGothic" w:eastAsia="Cambria" w:hAnsi="CenturyGothic" w:cs="CenturyGothic"/>
        <w:color w:val="00527F"/>
        <w:sz w:val="16"/>
        <w:szCs w:val="16"/>
      </w:rPr>
      <w:tab/>
      <w:t>Carte CPS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BE" w:rsidRDefault="00C950BE" w:rsidP="00C950BE">
      <w:r>
        <w:separator/>
      </w:r>
    </w:p>
  </w:footnote>
  <w:footnote w:type="continuationSeparator" w:id="0">
    <w:p w:rsidR="00C950BE" w:rsidRDefault="00C950BE" w:rsidP="00C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BE" w:rsidRDefault="00C950B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1CAF1" wp14:editId="1C3346F6">
          <wp:simplePos x="0" y="0"/>
          <wp:positionH relativeFrom="page">
            <wp:posOffset>0</wp:posOffset>
          </wp:positionH>
          <wp:positionV relativeFrom="paragraph">
            <wp:posOffset>-440202</wp:posOffset>
          </wp:positionV>
          <wp:extent cx="7559040" cy="1816100"/>
          <wp:effectExtent l="0" t="0" r="3810" b="0"/>
          <wp:wrapTopAndBottom/>
          <wp:docPr id="1" name="Image 1" descr="CirCom-CN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om-CNO20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A7"/>
    <w:rsid w:val="001B5C6B"/>
    <w:rsid w:val="001C1B80"/>
    <w:rsid w:val="004B6701"/>
    <w:rsid w:val="004E1A32"/>
    <w:rsid w:val="007A42A7"/>
    <w:rsid w:val="007E1710"/>
    <w:rsid w:val="00857442"/>
    <w:rsid w:val="00A45BB8"/>
    <w:rsid w:val="00BC6474"/>
    <w:rsid w:val="00C950BE"/>
    <w:rsid w:val="00F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E67311F4-8B80-4E62-A0DE-004F108D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0B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5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0BE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B5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s.ordremk.fr/2015/REMPLACANT_publi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MATHIEU</dc:creator>
  <cp:keywords/>
  <dc:description/>
  <cp:lastModifiedBy>Alexandre PANTHIER</cp:lastModifiedBy>
  <cp:revision>5</cp:revision>
  <cp:lastPrinted>2015-11-04T08:37:00Z</cp:lastPrinted>
  <dcterms:created xsi:type="dcterms:W3CDTF">2015-11-27T08:26:00Z</dcterms:created>
  <dcterms:modified xsi:type="dcterms:W3CDTF">2015-11-27T13:02:00Z</dcterms:modified>
</cp:coreProperties>
</file>